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5" w:rsidRPr="005006A8" w:rsidRDefault="00A033F2" w:rsidP="007778F1">
      <w:pPr>
        <w:jc w:val="center"/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be-BY"/>
        </w:rPr>
      </w:pPr>
      <w:r w:rsidRPr="005006A8">
        <w:rPr>
          <w:rFonts w:ascii="Times New Roman" w:hAnsi="Times New Roman" w:cs="Times New Roman"/>
          <w:b/>
          <w:i/>
          <w:color w:val="C0504D" w:themeColor="accent2"/>
          <w:sz w:val="96"/>
          <w:szCs w:val="96"/>
          <w:lang w:val="be-BY"/>
        </w:rPr>
        <w:t>Выстава</w:t>
      </w:r>
      <w:r w:rsidRPr="005006A8">
        <w:rPr>
          <w:rFonts w:ascii="Times New Roman" w:hAnsi="Times New Roman" w:cs="Times New Roman"/>
          <w:b/>
          <w:i/>
          <w:color w:val="4BACC6" w:themeColor="accent5"/>
          <w:sz w:val="96"/>
          <w:szCs w:val="96"/>
          <w:lang w:val="be-BY"/>
        </w:rPr>
        <w:t xml:space="preserve"> </w:t>
      </w:r>
    </w:p>
    <w:p w:rsidR="005006A8" w:rsidRPr="005006A8" w:rsidRDefault="007778F1" w:rsidP="007778F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</w:pPr>
      <w:r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 xml:space="preserve">з фондаў </w:t>
      </w:r>
      <w:r w:rsidR="00415125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 xml:space="preserve">Гродзенскага  </w:t>
      </w:r>
      <w:r w:rsidR="005006A8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 xml:space="preserve">дзяржаўнага </w:t>
      </w:r>
      <w:r w:rsidR="00415125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гісто</w:t>
      </w:r>
      <w:r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ры</w:t>
      </w:r>
      <w:r w:rsidR="00415125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ка</w:t>
      </w:r>
      <w:r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-</w:t>
      </w:r>
      <w:r w:rsidR="00415125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археалагічнага і</w:t>
      </w:r>
    </w:p>
    <w:p w:rsidR="007778F1" w:rsidRPr="005006A8" w:rsidRDefault="00415125" w:rsidP="007778F1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</w:pPr>
      <w:r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 xml:space="preserve"> Навагрудскага гістарычна-краязнаўчага  </w:t>
      </w:r>
      <w:r w:rsidR="007778F1"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музея</w:t>
      </w:r>
      <w:r w:rsidRPr="005006A8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lang w:val="be-BY"/>
        </w:rPr>
        <w:t>ў</w:t>
      </w:r>
    </w:p>
    <w:p w:rsidR="005006A8" w:rsidRDefault="005006A8" w:rsidP="007778F1">
      <w:pPr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  <w:lang w:val="be-BY"/>
        </w:rPr>
      </w:pPr>
    </w:p>
    <w:p w:rsidR="00415125" w:rsidRPr="00C006FE" w:rsidRDefault="00415125" w:rsidP="00A033F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  <w:lang w:val="be-BY"/>
        </w:rPr>
      </w:pPr>
      <w:r w:rsidRPr="00C006FE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  <w:lang w:val="be-BY"/>
        </w:rPr>
        <w:t>“Вялікае княства Літоўскае. Артэфакты гісторыі”</w:t>
      </w:r>
    </w:p>
    <w:p w:rsidR="00A033F2" w:rsidRPr="00C006FE" w:rsidRDefault="00415125" w:rsidP="00A033F2">
      <w:pPr>
        <w:jc w:val="center"/>
        <w:rPr>
          <w:rFonts w:ascii="Times New Roman" w:hAnsi="Times New Roman" w:cs="Times New Roman"/>
          <w:b/>
          <w:i/>
          <w:color w:val="4BACC6" w:themeColor="accent5"/>
          <w:sz w:val="52"/>
          <w:szCs w:val="52"/>
          <w:lang w:val="be-BY"/>
        </w:rPr>
      </w:pPr>
      <w:r w:rsidRPr="00C006FE">
        <w:rPr>
          <w:rFonts w:ascii="Times New Roman" w:hAnsi="Times New Roman" w:cs="Times New Roman"/>
          <w:b/>
          <w:i/>
          <w:color w:val="4BACC6" w:themeColor="accent5"/>
          <w:sz w:val="52"/>
          <w:szCs w:val="52"/>
          <w:lang w:val="be-BY"/>
        </w:rPr>
        <w:t xml:space="preserve">(да 975-годдзя Навагрудка) </w:t>
      </w:r>
    </w:p>
    <w:p w:rsidR="005006A8" w:rsidRDefault="005006A8" w:rsidP="00A033F2">
      <w:pPr>
        <w:jc w:val="center"/>
        <w:rPr>
          <w:rFonts w:ascii="Times New Roman" w:hAnsi="Times New Roman" w:cs="Times New Roman"/>
          <w:b/>
          <w:i/>
          <w:color w:val="4BACC6" w:themeColor="accent5"/>
          <w:sz w:val="32"/>
          <w:szCs w:val="32"/>
          <w:lang w:val="be-BY"/>
        </w:rPr>
      </w:pPr>
    </w:p>
    <w:p w:rsidR="005006A8" w:rsidRDefault="005006A8" w:rsidP="007778F1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52"/>
          <w:szCs w:val="52"/>
          <w:lang w:eastAsia="ru-RU"/>
        </w:rPr>
        <w:drawing>
          <wp:inline distT="0" distB="0" distL="0" distR="0" wp14:anchorId="1B50727C" wp14:editId="7844B55E">
            <wp:extent cx="6181308" cy="3152851"/>
            <wp:effectExtent l="0" t="0" r="0" b="0"/>
            <wp:docPr id="1" name="Рисунок 1" descr="C:\Users\user\Desktop\IMG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48" cy="315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A8" w:rsidRDefault="005006A8" w:rsidP="007778F1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</w:p>
    <w:p w:rsidR="00560F4C" w:rsidRPr="00D57029" w:rsidRDefault="00A033F2" w:rsidP="007778F1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  <w:r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Выстава працуе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:</w:t>
      </w:r>
      <w:r w:rsidR="007778F1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з 0</w:t>
      </w:r>
      <w:r w:rsidR="00415125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5 кастрычніка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па </w:t>
      </w:r>
      <w:r w:rsidR="00415125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30 лістапада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201</w:t>
      </w:r>
      <w:r w:rsidR="00415125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9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г. з 9.00 да 18.00</w:t>
      </w:r>
    </w:p>
    <w:p w:rsidR="00560F4C" w:rsidRDefault="00A033F2" w:rsidP="00560F4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  <w:r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па адрасе: </w:t>
      </w:r>
      <w:r w:rsidR="007778F1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Навагрудак, </w:t>
      </w:r>
      <w:r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вул.Гродзенская 2</w:t>
      </w:r>
      <w:r w:rsidR="007778F1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.</w:t>
      </w:r>
      <w:r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Выхадны дзень </w:t>
      </w:r>
      <w:r w:rsidR="005006A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–</w:t>
      </w:r>
      <w:r w:rsidR="00560F4C" w:rsidRPr="00D57029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панядзелак</w:t>
      </w:r>
      <w:r w:rsidR="005006A8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.</w:t>
      </w:r>
    </w:p>
    <w:p w:rsidR="005006A8" w:rsidRPr="00D57029" w:rsidRDefault="00C006FE" w:rsidP="00C006FE">
      <w:pPr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Уваходны білет – 50 капеек. Экскурсія на групу да 15 чал. – 5 руб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лёў.</w:t>
      </w:r>
      <w:r w:rsidRPr="00C006FE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lang w:val="be-BY"/>
        </w:rPr>
        <w:t>Даведкі па тэлефоне 2-14-70.</w:t>
      </w:r>
    </w:p>
    <w:p w:rsidR="00C578A5" w:rsidRPr="00A033F2" w:rsidRDefault="00C578A5">
      <w:pPr>
        <w:rPr>
          <w:sz w:val="36"/>
          <w:szCs w:val="36"/>
          <w:lang w:val="be-BY"/>
        </w:rPr>
      </w:pPr>
    </w:p>
    <w:sectPr w:rsidR="00C578A5" w:rsidRPr="00A033F2" w:rsidSect="0050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7"/>
    <w:rsid w:val="00045AD7"/>
    <w:rsid w:val="0005678C"/>
    <w:rsid w:val="00415125"/>
    <w:rsid w:val="00491227"/>
    <w:rsid w:val="005006A8"/>
    <w:rsid w:val="00560F4C"/>
    <w:rsid w:val="00612E05"/>
    <w:rsid w:val="007778F1"/>
    <w:rsid w:val="00996BEF"/>
    <w:rsid w:val="00A033F2"/>
    <w:rsid w:val="00B745A6"/>
    <w:rsid w:val="00C006FE"/>
    <w:rsid w:val="00C578A5"/>
    <w:rsid w:val="00CE59AB"/>
    <w:rsid w:val="00D57029"/>
    <w:rsid w:val="00D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A2E1-42A4-420F-92B2-A443A27E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2017-07-21T07:33:00Z</cp:lastPrinted>
  <dcterms:created xsi:type="dcterms:W3CDTF">2019-10-04T12:12:00Z</dcterms:created>
  <dcterms:modified xsi:type="dcterms:W3CDTF">2019-10-04T12:12:00Z</dcterms:modified>
</cp:coreProperties>
</file>